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B2778" w14:textId="4A447883" w:rsidR="00E45732" w:rsidRPr="00280011" w:rsidRDefault="00EC4450" w:rsidP="00393900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D2221">
        <w:rPr>
          <w:b/>
          <w:bCs/>
          <w:sz w:val="28"/>
          <w:szCs w:val="28"/>
          <w:highlight w:val="yellow"/>
        </w:rPr>
        <w:t>Example Surgery Center</w:t>
      </w:r>
    </w:p>
    <w:p w14:paraId="3FD01DEB" w14:textId="04D7CB4C" w:rsidR="00EC4450" w:rsidRPr="00280011" w:rsidRDefault="00EC4450" w:rsidP="003939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80011">
        <w:rPr>
          <w:b/>
          <w:bCs/>
          <w:sz w:val="28"/>
          <w:szCs w:val="28"/>
        </w:rPr>
        <w:t>COVID-19 Protocol – Updated 3/1</w:t>
      </w:r>
      <w:r w:rsidR="009A10C7">
        <w:rPr>
          <w:b/>
          <w:bCs/>
          <w:sz w:val="28"/>
          <w:szCs w:val="28"/>
        </w:rPr>
        <w:t>2</w:t>
      </w:r>
      <w:r w:rsidRPr="00280011">
        <w:rPr>
          <w:b/>
          <w:bCs/>
          <w:sz w:val="28"/>
          <w:szCs w:val="28"/>
        </w:rPr>
        <w:t>/2020</w:t>
      </w:r>
    </w:p>
    <w:p w14:paraId="1B432476" w14:textId="79DA78AA" w:rsidR="00EC4450" w:rsidRDefault="00EC4450" w:rsidP="00393900">
      <w:pPr>
        <w:spacing w:after="0" w:line="240" w:lineRule="auto"/>
        <w:jc w:val="center"/>
      </w:pPr>
    </w:p>
    <w:p w14:paraId="68CEA874" w14:textId="071DB7FF" w:rsidR="00990D5C" w:rsidRDefault="00990D5C" w:rsidP="00990D5C">
      <w:pPr>
        <w:spacing w:after="0" w:line="240" w:lineRule="auto"/>
      </w:pPr>
      <w:r>
        <w:t xml:space="preserve">CDC </w:t>
      </w:r>
      <w:r w:rsidR="006374C9">
        <w:t>G</w:t>
      </w:r>
      <w:r>
        <w:t xml:space="preserve">uidance: </w:t>
      </w:r>
    </w:p>
    <w:p w14:paraId="5B21549D" w14:textId="77777777" w:rsidR="00990D5C" w:rsidRDefault="00371940" w:rsidP="00990D5C">
      <w:pPr>
        <w:spacing w:after="0" w:line="240" w:lineRule="auto"/>
        <w:rPr>
          <w:rStyle w:val="Hyperlink"/>
        </w:rPr>
      </w:pPr>
      <w:hyperlink r:id="rId5" w:history="1">
        <w:r w:rsidR="00990D5C" w:rsidRPr="00D73F4F">
          <w:rPr>
            <w:rStyle w:val="Hyperlink"/>
          </w:rPr>
          <w:t>https://www.cdc.gov/coronavirus/2019-nCoV/hcp/clinical-criteria.html</w:t>
        </w:r>
      </w:hyperlink>
    </w:p>
    <w:p w14:paraId="28B7E926" w14:textId="77777777" w:rsidR="00990D5C" w:rsidRDefault="00371940" w:rsidP="00990D5C">
      <w:pPr>
        <w:spacing w:after="0" w:line="240" w:lineRule="auto"/>
      </w:pPr>
      <w:hyperlink r:id="rId6" w:history="1">
        <w:r w:rsidR="00990D5C">
          <w:rPr>
            <w:rStyle w:val="Hyperlink"/>
          </w:rPr>
          <w:t>https://www.cdc.gov/coronavirus/2019-ncov/hcp/index.html</w:t>
        </w:r>
      </w:hyperlink>
    </w:p>
    <w:p w14:paraId="32780FAD" w14:textId="77777777" w:rsidR="00990D5C" w:rsidRDefault="00990D5C" w:rsidP="00990D5C">
      <w:pPr>
        <w:spacing w:after="0" w:line="240" w:lineRule="auto"/>
      </w:pPr>
    </w:p>
    <w:p w14:paraId="53C8AF1C" w14:textId="77777777" w:rsidR="00F71B86" w:rsidRDefault="00F71B86" w:rsidP="00990D5C">
      <w:pPr>
        <w:spacing w:after="0" w:line="240" w:lineRule="auto"/>
      </w:pPr>
      <w:r>
        <w:t>State DOH Guidance</w:t>
      </w:r>
      <w:r w:rsidR="006374C9">
        <w:t xml:space="preserve">: </w:t>
      </w:r>
    </w:p>
    <w:p w14:paraId="19548B60" w14:textId="54F2AA8D" w:rsidR="006374C9" w:rsidRDefault="00F71B86" w:rsidP="00990D5C">
      <w:pPr>
        <w:spacing w:after="0" w:line="240" w:lineRule="auto"/>
      </w:pPr>
      <w:r w:rsidRPr="00F71B86">
        <w:rPr>
          <w:highlight w:val="yellow"/>
        </w:rPr>
        <w:t>**insert you state department of health COVID-19 webpage here**</w:t>
      </w:r>
    </w:p>
    <w:p w14:paraId="3A85EDF6" w14:textId="77777777" w:rsidR="00F71B86" w:rsidRDefault="00F71B86" w:rsidP="00990D5C">
      <w:pPr>
        <w:spacing w:after="0" w:line="240" w:lineRule="auto"/>
      </w:pPr>
    </w:p>
    <w:p w14:paraId="781FA414" w14:textId="77777777" w:rsidR="00F71B86" w:rsidRDefault="00F71B86" w:rsidP="00990D5C">
      <w:pPr>
        <w:spacing w:after="0" w:line="240" w:lineRule="auto"/>
      </w:pPr>
      <w:r>
        <w:t>Local DOH Guidance:</w:t>
      </w:r>
    </w:p>
    <w:p w14:paraId="334F6B77" w14:textId="4CBAEBC7" w:rsidR="006374C9" w:rsidRDefault="00F71B86" w:rsidP="00990D5C">
      <w:pPr>
        <w:spacing w:after="0" w:line="240" w:lineRule="auto"/>
      </w:pPr>
      <w:r w:rsidRPr="00F71B86">
        <w:rPr>
          <w:highlight w:val="yellow"/>
        </w:rPr>
        <w:t xml:space="preserve">**insert </w:t>
      </w:r>
      <w:proofErr w:type="spellStart"/>
      <w:r w:rsidRPr="00F71B86">
        <w:rPr>
          <w:highlight w:val="yellow"/>
        </w:rPr>
        <w:t>you</w:t>
      </w:r>
      <w:proofErr w:type="spellEnd"/>
      <w:r w:rsidRPr="00F71B86">
        <w:rPr>
          <w:highlight w:val="yellow"/>
        </w:rPr>
        <w:t xml:space="preserve"> </w:t>
      </w:r>
      <w:r>
        <w:rPr>
          <w:highlight w:val="yellow"/>
        </w:rPr>
        <w:t>local</w:t>
      </w:r>
      <w:r w:rsidRPr="00F71B86">
        <w:rPr>
          <w:highlight w:val="yellow"/>
        </w:rPr>
        <w:t xml:space="preserve"> department of health COVID-19 webpage here**</w:t>
      </w:r>
      <w:r>
        <w:t xml:space="preserve"> (</w:t>
      </w:r>
      <w:r w:rsidRPr="00F71B86">
        <w:rPr>
          <w:highlight w:val="yellow"/>
        </w:rPr>
        <w:t xml:space="preserve">Lookup website here: </w:t>
      </w:r>
      <w:r w:rsidR="006374C9" w:rsidRPr="00F71B86">
        <w:rPr>
          <w:highlight w:val="yellow"/>
        </w:rPr>
        <w:t xml:space="preserve"> </w:t>
      </w:r>
      <w:hyperlink r:id="rId7" w:history="1">
        <w:r w:rsidR="006374C9" w:rsidRPr="00F71B86">
          <w:rPr>
            <w:rStyle w:val="Hyperlink"/>
            <w:highlight w:val="yellow"/>
          </w:rPr>
          <w:t>https://www.naccho.org/membership/lhd-directory</w:t>
        </w:r>
      </w:hyperlink>
      <w:r>
        <w:rPr>
          <w:rStyle w:val="Hyperlink"/>
        </w:rPr>
        <w:t>)</w:t>
      </w:r>
    </w:p>
    <w:p w14:paraId="3B20B89D" w14:textId="77777777" w:rsidR="00A577E5" w:rsidRDefault="00A577E5" w:rsidP="00990D5C">
      <w:pPr>
        <w:spacing w:after="0" w:line="240" w:lineRule="auto"/>
      </w:pPr>
    </w:p>
    <w:p w14:paraId="5FBD2AEC" w14:textId="77777777" w:rsidR="00990D5C" w:rsidRPr="00D047E6" w:rsidRDefault="00990D5C" w:rsidP="00990D5C">
      <w:pPr>
        <w:spacing w:after="0" w:line="240" w:lineRule="auto"/>
        <w:rPr>
          <w:b/>
          <w:bCs/>
          <w:u w:val="single"/>
        </w:rPr>
      </w:pPr>
      <w:r w:rsidRPr="00D047E6">
        <w:rPr>
          <w:b/>
          <w:bCs/>
          <w:u w:val="single"/>
        </w:rPr>
        <w:t xml:space="preserve">Pre-Op Phone Calls: </w:t>
      </w:r>
    </w:p>
    <w:p w14:paraId="515DDFC6" w14:textId="77777777" w:rsidR="00990D5C" w:rsidRDefault="00990D5C" w:rsidP="00280011">
      <w:pPr>
        <w:spacing w:after="0" w:line="240" w:lineRule="auto"/>
      </w:pPr>
    </w:p>
    <w:p w14:paraId="071398A9" w14:textId="77249465" w:rsidR="00EC4450" w:rsidRDefault="00EC4450" w:rsidP="00280011">
      <w:pPr>
        <w:spacing w:after="0" w:line="240" w:lineRule="auto"/>
      </w:pPr>
      <w:r>
        <w:t xml:space="preserve">All patients will be asked the following questions during the pre-op phone call: </w:t>
      </w:r>
    </w:p>
    <w:p w14:paraId="4C855782" w14:textId="1BD93B92" w:rsidR="00F92840" w:rsidRDefault="00D1584A" w:rsidP="0028001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 you are anyone in your household have </w:t>
      </w:r>
      <w:r w:rsidR="00F92840">
        <w:t xml:space="preserve">symptoms such as fever, cough, </w:t>
      </w:r>
      <w:r w:rsidR="005A2196">
        <w:t xml:space="preserve">sore throat, </w:t>
      </w:r>
      <w:r w:rsidR="00F92840">
        <w:t>and</w:t>
      </w:r>
      <w:r w:rsidR="00D60BEF">
        <w:t>/or</w:t>
      </w:r>
      <w:r w:rsidR="00F92840">
        <w:t xml:space="preserve"> shortness of breath (flu-like symptoms)?</w:t>
      </w:r>
    </w:p>
    <w:p w14:paraId="3B856498" w14:textId="6C7A746F" w:rsidR="00F92840" w:rsidRDefault="00F92840" w:rsidP="00280011">
      <w:pPr>
        <w:pStyle w:val="ListParagraph"/>
        <w:numPr>
          <w:ilvl w:val="0"/>
          <w:numId w:val="1"/>
        </w:numPr>
        <w:spacing w:after="0" w:line="240" w:lineRule="auto"/>
      </w:pPr>
      <w:r>
        <w:t>Have you or anyone in your household travelled internationally or travel</w:t>
      </w:r>
      <w:r w:rsidR="00D60BEF">
        <w:t>led</w:t>
      </w:r>
      <w:r>
        <w:t xml:space="preserve"> on cruise ships within the past 2 weeks. If yes, where? </w:t>
      </w:r>
    </w:p>
    <w:p w14:paraId="73FDD700" w14:textId="5C434FFE" w:rsidR="00EC4450" w:rsidRDefault="00F92840" w:rsidP="00280011">
      <w:pPr>
        <w:pStyle w:val="ListParagraph"/>
        <w:numPr>
          <w:ilvl w:val="0"/>
          <w:numId w:val="1"/>
        </w:numPr>
        <w:spacing w:after="0" w:line="240" w:lineRule="auto"/>
      </w:pPr>
      <w:r>
        <w:t>Have you had close</w:t>
      </w:r>
      <w:r w:rsidR="002547E4">
        <w:t xml:space="preserve"> or proximate</w:t>
      </w:r>
      <w:r>
        <w:t xml:space="preserve"> contact with a suspect</w:t>
      </w:r>
      <w:r w:rsidR="00280011">
        <w:t>ed</w:t>
      </w:r>
      <w:r>
        <w:t xml:space="preserve"> or laboratory-confirmed COVID-19 patient</w:t>
      </w:r>
      <w:r w:rsidR="004B142F">
        <w:t xml:space="preserve"> in the past 2 weeks</w:t>
      </w:r>
      <w:r>
        <w:t>?</w:t>
      </w:r>
    </w:p>
    <w:p w14:paraId="3FDAF17A" w14:textId="77777777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Close contact</w:t>
      </w:r>
      <w:r>
        <w:t xml:space="preserve"> is defined as “being within 6 ft of a person displaying symptoms of COVID-19 or someone who has tested positive of COVID-19” </w:t>
      </w:r>
    </w:p>
    <w:p w14:paraId="1D6099AB" w14:textId="5825DEA3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Proximate contact</w:t>
      </w:r>
      <w:r>
        <w:t xml:space="preserve"> is defined as “being in the same enclosed environment such as a classroom, office, or gatherings but greater than 6 ft from a person displaying symptoms of COVID-19 or someone who has tested positive for COVID-19”</w:t>
      </w:r>
    </w:p>
    <w:p w14:paraId="458D7C1F" w14:textId="77777777" w:rsidR="00280011" w:rsidRDefault="00280011" w:rsidP="00280011">
      <w:pPr>
        <w:spacing w:after="0" w:line="240" w:lineRule="auto"/>
      </w:pPr>
    </w:p>
    <w:p w14:paraId="3DDE4C63" w14:textId="75EAA373" w:rsidR="00F166AD" w:rsidRDefault="00F166AD" w:rsidP="00280011">
      <w:pPr>
        <w:spacing w:after="0" w:line="240" w:lineRule="auto"/>
      </w:pPr>
      <w:r>
        <w:t>The following patients</w:t>
      </w:r>
      <w:r w:rsidR="00280011">
        <w:t xml:space="preserve"> will be cancelled/rescheduled: </w:t>
      </w:r>
    </w:p>
    <w:p w14:paraId="31AC6BDA" w14:textId="739A6E81" w:rsidR="00280011" w:rsidRDefault="00280011" w:rsidP="00280011">
      <w:pPr>
        <w:pStyle w:val="ListParagraph"/>
        <w:numPr>
          <w:ilvl w:val="0"/>
          <w:numId w:val="2"/>
        </w:numPr>
        <w:spacing w:after="0" w:line="240" w:lineRule="auto"/>
      </w:pPr>
      <w:r>
        <w:t>Patients with flu-like symptoms</w:t>
      </w:r>
      <w:r w:rsidR="002547E4">
        <w:t xml:space="preserve"> (or if household members have flu-like symptoms)</w:t>
      </w:r>
    </w:p>
    <w:p w14:paraId="2A2C7A57" w14:textId="6EEFA5C7" w:rsidR="00280011" w:rsidRPr="00393900" w:rsidRDefault="00280011" w:rsidP="00280011">
      <w:pPr>
        <w:pStyle w:val="ListParagraph"/>
        <w:numPr>
          <w:ilvl w:val="0"/>
          <w:numId w:val="2"/>
        </w:numPr>
        <w:spacing w:after="0" w:line="240" w:lineRule="auto"/>
      </w:pPr>
      <w:r w:rsidRPr="00393900">
        <w:t xml:space="preserve">Patients who have had close </w:t>
      </w:r>
      <w:r w:rsidR="002547E4">
        <w:t xml:space="preserve">or proximate </w:t>
      </w:r>
      <w:r w:rsidRPr="00393900">
        <w:t>contact with a suspected or laboratory-confirmed COVID-19 patient</w:t>
      </w:r>
    </w:p>
    <w:p w14:paraId="06D73669" w14:textId="49708448" w:rsidR="00280011" w:rsidRDefault="00280011" w:rsidP="00280011">
      <w:pPr>
        <w:pStyle w:val="ListParagraph"/>
        <w:numPr>
          <w:ilvl w:val="0"/>
          <w:numId w:val="2"/>
        </w:numPr>
        <w:spacing w:after="0" w:line="240" w:lineRule="auto"/>
      </w:pPr>
      <w:r>
        <w:t>Patients under precautionary or mandatory quarantine orders</w:t>
      </w:r>
    </w:p>
    <w:p w14:paraId="57FCF18C" w14:textId="77777777" w:rsidR="00990D5C" w:rsidRDefault="00990D5C" w:rsidP="00990D5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Patients who have visited countries with a </w:t>
      </w:r>
      <w:r w:rsidRPr="00FC50E5">
        <w:rPr>
          <w:highlight w:val="yellow"/>
        </w:rPr>
        <w:t>Level 2 or</w:t>
      </w:r>
      <w:r>
        <w:t xml:space="preserve"> Level 3 Travel Health Notice in the past 2 weeks </w:t>
      </w:r>
    </w:p>
    <w:p w14:paraId="1DCB6DFD" w14:textId="77777777" w:rsidR="00990D5C" w:rsidRDefault="00990D5C" w:rsidP="00990D5C">
      <w:pPr>
        <w:pStyle w:val="ListParagraph"/>
        <w:spacing w:after="0" w:line="240" w:lineRule="auto"/>
      </w:pPr>
      <w:r>
        <w:t>https://www.cdc.gov/coronavirus/2019-ncov/travelers/index.html</w:t>
      </w:r>
    </w:p>
    <w:p w14:paraId="7B075024" w14:textId="28B73BC5" w:rsidR="00D60BEF" w:rsidRPr="006660EA" w:rsidRDefault="00D60BEF" w:rsidP="00280011">
      <w:pPr>
        <w:pStyle w:val="ListParagraph"/>
        <w:numPr>
          <w:ilvl w:val="0"/>
          <w:numId w:val="2"/>
        </w:numPr>
        <w:spacing w:after="0" w:line="240" w:lineRule="auto"/>
        <w:rPr>
          <w:highlight w:val="yellow"/>
        </w:rPr>
      </w:pPr>
      <w:r>
        <w:rPr>
          <w:highlight w:val="yellow"/>
        </w:rPr>
        <w:t>Patients who have returned from a cruise in the past 2 weeks</w:t>
      </w:r>
    </w:p>
    <w:p w14:paraId="18CDCB36" w14:textId="28ADC529" w:rsidR="004E1E32" w:rsidRPr="00FD2221" w:rsidRDefault="00FD2221" w:rsidP="00280011">
      <w:pPr>
        <w:pStyle w:val="ListParagraph"/>
        <w:numPr>
          <w:ilvl w:val="0"/>
          <w:numId w:val="2"/>
        </w:numPr>
        <w:spacing w:after="0" w:line="240" w:lineRule="auto"/>
        <w:rPr>
          <w:highlight w:val="yellow"/>
        </w:rPr>
      </w:pPr>
      <w:r w:rsidRPr="00FD2221">
        <w:rPr>
          <w:highlight w:val="yellow"/>
        </w:rPr>
        <w:t>****ANY OTHER CENTER SPECIFIC PROTOCOLS****</w:t>
      </w:r>
    </w:p>
    <w:p w14:paraId="1D9D797B" w14:textId="77777777" w:rsidR="00280011" w:rsidRDefault="00280011" w:rsidP="00280011">
      <w:pPr>
        <w:spacing w:after="0" w:line="240" w:lineRule="auto"/>
      </w:pPr>
    </w:p>
    <w:p w14:paraId="52222715" w14:textId="012A303A" w:rsidR="00280011" w:rsidRDefault="00280011" w:rsidP="00280011">
      <w:pPr>
        <w:spacing w:after="0" w:line="240" w:lineRule="auto"/>
      </w:pPr>
      <w:r>
        <w:t xml:space="preserve">Consult the </w:t>
      </w:r>
      <w:r w:rsidRPr="00280011">
        <w:rPr>
          <w:highlight w:val="yellow"/>
        </w:rPr>
        <w:t>Infection Preventionis</w:t>
      </w:r>
      <w:r w:rsidR="009A10C7">
        <w:rPr>
          <w:highlight w:val="yellow"/>
        </w:rPr>
        <w:t>t/</w:t>
      </w:r>
      <w:r w:rsidRPr="00280011">
        <w:rPr>
          <w:highlight w:val="yellow"/>
        </w:rPr>
        <w:t xml:space="preserve"> Nurse Manager</w:t>
      </w:r>
      <w:r w:rsidR="009A10C7">
        <w:rPr>
          <w:highlight w:val="yellow"/>
        </w:rPr>
        <w:t>/</w:t>
      </w:r>
      <w:r w:rsidR="00D60BEF">
        <w:rPr>
          <w:highlight w:val="yellow"/>
        </w:rPr>
        <w:t>Administrator</w:t>
      </w:r>
      <w:r w:rsidR="00393900">
        <w:rPr>
          <w:highlight w:val="yellow"/>
        </w:rPr>
        <w:t>/</w:t>
      </w:r>
      <w:r w:rsidRPr="00280011">
        <w:rPr>
          <w:highlight w:val="yellow"/>
        </w:rPr>
        <w:t>Medical Director</w:t>
      </w:r>
      <w:r>
        <w:t xml:space="preserve"> for any questions. </w:t>
      </w:r>
    </w:p>
    <w:p w14:paraId="6D2625E4" w14:textId="337CDF31" w:rsidR="00280011" w:rsidRDefault="00280011" w:rsidP="00280011">
      <w:pPr>
        <w:spacing w:after="0" w:line="240" w:lineRule="auto"/>
      </w:pPr>
    </w:p>
    <w:p w14:paraId="588B3730" w14:textId="495960D1" w:rsidR="00D047E6" w:rsidRDefault="00D047E6" w:rsidP="00280011">
      <w:pPr>
        <w:spacing w:after="0" w:line="240" w:lineRule="auto"/>
      </w:pPr>
      <w:r>
        <w:t xml:space="preserve">NOTIFY ALL PATIENTS </w:t>
      </w:r>
      <w:r w:rsidRPr="00D047E6">
        <w:t>that the person</w:t>
      </w:r>
      <w:r w:rsidR="009A10C7">
        <w:t xml:space="preserve"> </w:t>
      </w:r>
      <w:r w:rsidRPr="00D047E6">
        <w:t>that accompan</w:t>
      </w:r>
      <w:r w:rsidR="00D60BEF">
        <w:t>ies</w:t>
      </w:r>
      <w:r w:rsidRPr="00D047E6">
        <w:t xml:space="preserve"> </w:t>
      </w:r>
      <w:r>
        <w:t xml:space="preserve">them </w:t>
      </w:r>
      <w:r w:rsidRPr="00D047E6">
        <w:t xml:space="preserve">on </w:t>
      </w:r>
      <w:r>
        <w:t>their day of surgery</w:t>
      </w:r>
      <w:r w:rsidRPr="00D047E6">
        <w:t xml:space="preserve"> need</w:t>
      </w:r>
      <w:r w:rsidR="00D60BEF">
        <w:t>s</w:t>
      </w:r>
      <w:r w:rsidRPr="00D047E6">
        <w:t xml:space="preserve"> to be in good health.  </w:t>
      </w:r>
      <w:r w:rsidR="00D1584A">
        <w:t>Only o</w:t>
      </w:r>
      <w:r w:rsidRPr="00D047E6">
        <w:t xml:space="preserve">ne HEALTHY </w:t>
      </w:r>
      <w:r w:rsidR="00D1584A">
        <w:t>adult (&gt;18) may</w:t>
      </w:r>
      <w:r w:rsidRPr="00D047E6">
        <w:t xml:space="preserve"> accompany patient</w:t>
      </w:r>
      <w:r w:rsidR="00D1584A">
        <w:t xml:space="preserve"> on day of surgery</w:t>
      </w:r>
      <w:r w:rsidRPr="00D047E6">
        <w:t>.</w:t>
      </w:r>
    </w:p>
    <w:p w14:paraId="40B405EC" w14:textId="77777777" w:rsidR="00D047E6" w:rsidRDefault="00D047E6" w:rsidP="00280011">
      <w:pPr>
        <w:spacing w:after="0" w:line="240" w:lineRule="auto"/>
      </w:pPr>
    </w:p>
    <w:p w14:paraId="62E51DD6" w14:textId="69C32D89" w:rsidR="00280011" w:rsidRPr="003A51A2" w:rsidRDefault="00280011" w:rsidP="00280011">
      <w:pPr>
        <w:spacing w:after="0" w:line="240" w:lineRule="auto"/>
        <w:rPr>
          <w:b/>
          <w:bCs/>
          <w:u w:val="single"/>
        </w:rPr>
      </w:pPr>
      <w:r w:rsidRPr="003A51A2">
        <w:rPr>
          <w:b/>
          <w:bCs/>
          <w:u w:val="single"/>
        </w:rPr>
        <w:t>On Admission</w:t>
      </w:r>
    </w:p>
    <w:p w14:paraId="7FB6DFD8" w14:textId="77777777" w:rsidR="00280011" w:rsidRDefault="00280011" w:rsidP="00280011">
      <w:pPr>
        <w:spacing w:after="0" w:line="240" w:lineRule="auto"/>
      </w:pPr>
    </w:p>
    <w:p w14:paraId="4DAF968E" w14:textId="2D92BD93" w:rsidR="00D047E6" w:rsidRDefault="00D047E6" w:rsidP="00D047E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 you and/or anyone accompanying you today currently having symptoms such as fever, cough, </w:t>
      </w:r>
      <w:r w:rsidR="00EE00BC">
        <w:t>sore throat</w:t>
      </w:r>
      <w:r w:rsidR="00862E23">
        <w:t>,</w:t>
      </w:r>
      <w:r w:rsidR="00EE00BC">
        <w:t xml:space="preserve"> </w:t>
      </w:r>
      <w:r>
        <w:t>and</w:t>
      </w:r>
      <w:r w:rsidR="00EE00BC">
        <w:t>/or</w:t>
      </w:r>
      <w:r>
        <w:t xml:space="preserve"> shortness of breath (flu-like symptoms)?</w:t>
      </w:r>
    </w:p>
    <w:p w14:paraId="642FB381" w14:textId="6212FE3E" w:rsidR="00D047E6" w:rsidRDefault="00D047E6" w:rsidP="00D047E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Have you </w:t>
      </w:r>
      <w:r w:rsidRPr="00D047E6">
        <w:t xml:space="preserve">and/or anyone accompanying you today </w:t>
      </w:r>
      <w:r>
        <w:t>travelled internationally or travel</w:t>
      </w:r>
      <w:r w:rsidR="00D60BEF">
        <w:t>ed</w:t>
      </w:r>
      <w:r>
        <w:t xml:space="preserve"> on cruise ships within the past 2 weeks. If yes, where? </w:t>
      </w:r>
    </w:p>
    <w:p w14:paraId="24C9FF1A" w14:textId="77777777" w:rsidR="002547E4" w:rsidRDefault="002547E4" w:rsidP="002547E4">
      <w:pPr>
        <w:pStyle w:val="ListParagraph"/>
        <w:numPr>
          <w:ilvl w:val="0"/>
          <w:numId w:val="1"/>
        </w:numPr>
        <w:spacing w:after="0" w:line="240" w:lineRule="auto"/>
      </w:pPr>
      <w:r>
        <w:t>Have you had close or proximate contact with a suspected or laboratory-confirmed COVID-19 patient in the past 2 weeks?</w:t>
      </w:r>
    </w:p>
    <w:p w14:paraId="744C41EA" w14:textId="77777777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Close contact</w:t>
      </w:r>
      <w:r>
        <w:t xml:space="preserve"> is defined as “being within 6 ft of a person displaying symptoms of COVID-19 or someone who has tested positive of COVID-19” </w:t>
      </w:r>
    </w:p>
    <w:p w14:paraId="2C899410" w14:textId="77777777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Proximate contact</w:t>
      </w:r>
      <w:r>
        <w:t xml:space="preserve"> is defined as “being in the same enclosed environment such as a classroom, office, or gatherings but greater than 6 ft from a person displaying symptoms of COVID-19 or someone who has tested positive for COVID-19”</w:t>
      </w:r>
    </w:p>
    <w:p w14:paraId="7194BF23" w14:textId="004E7C31" w:rsidR="00280011" w:rsidRDefault="00280011" w:rsidP="00280011">
      <w:pPr>
        <w:spacing w:after="0" w:line="240" w:lineRule="auto"/>
      </w:pPr>
    </w:p>
    <w:p w14:paraId="0FE18149" w14:textId="1CE4ED1E" w:rsidR="00D047E6" w:rsidRDefault="00011031" w:rsidP="00D047E6">
      <w:pPr>
        <w:spacing w:after="0" w:line="240" w:lineRule="auto"/>
      </w:pPr>
      <w:r>
        <w:t xml:space="preserve">**See attached Decision Tree based on </w:t>
      </w:r>
      <w:r w:rsidR="00E92C9D">
        <w:t>patients’</w:t>
      </w:r>
      <w:r>
        <w:t xml:space="preserve"> responses to the questions listed above.</w:t>
      </w:r>
    </w:p>
    <w:p w14:paraId="698DE3CF" w14:textId="036968ED" w:rsidR="00011031" w:rsidRDefault="00011031" w:rsidP="00D047E6">
      <w:pPr>
        <w:spacing w:after="0" w:line="240" w:lineRule="auto"/>
      </w:pPr>
    </w:p>
    <w:p w14:paraId="0DF7AECA" w14:textId="6F3F8CDA" w:rsidR="005B5BA5" w:rsidRDefault="003C61B3" w:rsidP="00D047E6">
      <w:pPr>
        <w:spacing w:after="0" w:line="240" w:lineRule="auto"/>
        <w:rPr>
          <w:b/>
          <w:bCs/>
          <w:u w:val="single"/>
        </w:rPr>
      </w:pPr>
      <w:r w:rsidRPr="004E1E32">
        <w:rPr>
          <w:b/>
          <w:bCs/>
          <w:u w:val="single"/>
        </w:rPr>
        <w:t>Suspected Cases of COVID-19</w:t>
      </w:r>
      <w:r w:rsidR="005B5BA5">
        <w:rPr>
          <w:b/>
          <w:bCs/>
          <w:u w:val="single"/>
        </w:rPr>
        <w:t xml:space="preserve"> – </w:t>
      </w:r>
    </w:p>
    <w:p w14:paraId="2189728C" w14:textId="73F4D2D0" w:rsidR="003C61B3" w:rsidRPr="005B5BA5" w:rsidRDefault="005B5BA5" w:rsidP="00D047E6">
      <w:pPr>
        <w:spacing w:after="0" w:line="240" w:lineRule="auto"/>
        <w:rPr>
          <w:b/>
          <w:bCs/>
          <w:i/>
          <w:iCs/>
        </w:rPr>
      </w:pPr>
      <w:r w:rsidRPr="005B5BA5">
        <w:rPr>
          <w:b/>
          <w:bCs/>
          <w:i/>
          <w:iCs/>
        </w:rPr>
        <w:t xml:space="preserve">NOTIFY </w:t>
      </w:r>
      <w:r w:rsidR="00393900" w:rsidRPr="00393900">
        <w:rPr>
          <w:b/>
          <w:bCs/>
          <w:i/>
          <w:iCs/>
          <w:highlight w:val="yellow"/>
        </w:rPr>
        <w:t>INFECTION PREVENTIONIST/</w:t>
      </w:r>
      <w:r w:rsidRPr="005B5BA5">
        <w:rPr>
          <w:b/>
          <w:bCs/>
          <w:i/>
          <w:iCs/>
          <w:highlight w:val="yellow"/>
        </w:rPr>
        <w:t>NURSE MANAGER/ADMINISTRATOR/MEDICAL DIRECTOR</w:t>
      </w:r>
      <w:r w:rsidRPr="005B5BA5">
        <w:rPr>
          <w:b/>
          <w:bCs/>
          <w:i/>
          <w:iCs/>
        </w:rPr>
        <w:t xml:space="preserve"> IMMEDIATELY.</w:t>
      </w:r>
    </w:p>
    <w:p w14:paraId="3575D0A6" w14:textId="54461A29" w:rsidR="003C61B3" w:rsidRDefault="003C61B3" w:rsidP="00D047E6">
      <w:pPr>
        <w:spacing w:after="0" w:line="240" w:lineRule="auto"/>
        <w:rPr>
          <w:u w:val="single"/>
        </w:rPr>
      </w:pPr>
    </w:p>
    <w:p w14:paraId="20668B56" w14:textId="33F2F5FD" w:rsidR="00393900" w:rsidRPr="00393900" w:rsidRDefault="00393900" w:rsidP="00D047E6">
      <w:pPr>
        <w:spacing w:after="0" w:line="240" w:lineRule="auto"/>
      </w:pPr>
      <w:r w:rsidRPr="00393900">
        <w:t>Infection Prevention and Control Recommendations for Patients with Suspected or Confirmed Coronavirus Disease:</w:t>
      </w:r>
      <w:r>
        <w:rPr>
          <w:u w:val="single"/>
        </w:rPr>
        <w:t xml:space="preserve"> </w:t>
      </w:r>
      <w:hyperlink r:id="rId8" w:history="1">
        <w:r>
          <w:rPr>
            <w:rStyle w:val="Hyperlink"/>
          </w:rPr>
          <w:t>https://www.cdc.gov/coronavirus/2019-ncov/infection-control/control-recommendations.html</w:t>
        </w:r>
      </w:hyperlink>
    </w:p>
    <w:p w14:paraId="605766F2" w14:textId="77777777" w:rsidR="00393900" w:rsidRDefault="00393900" w:rsidP="00D047E6">
      <w:pPr>
        <w:spacing w:after="0" w:line="240" w:lineRule="auto"/>
        <w:rPr>
          <w:u w:val="single"/>
        </w:rPr>
      </w:pPr>
    </w:p>
    <w:p w14:paraId="32514332" w14:textId="0C48CFC5" w:rsidR="003C61B3" w:rsidRDefault="003C61B3" w:rsidP="00D047E6">
      <w:pPr>
        <w:spacing w:after="0" w:line="240" w:lineRule="auto"/>
        <w:rPr>
          <w:u w:val="single"/>
        </w:rPr>
      </w:pPr>
      <w:r>
        <w:rPr>
          <w:u w:val="single"/>
        </w:rPr>
        <w:t>Isolation:</w:t>
      </w:r>
    </w:p>
    <w:p w14:paraId="2001C1C5" w14:textId="62AD568C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Put patient in designated isolation room</w:t>
      </w:r>
      <w:r w:rsidR="004E1E32">
        <w:t xml:space="preserve"> and keep door closed</w:t>
      </w:r>
    </w:p>
    <w:p w14:paraId="2FEA7C1D" w14:textId="0A6809A1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Post Isolation sign on door and ensure appropriate PPE is readily available</w:t>
      </w:r>
    </w:p>
    <w:p w14:paraId="080E4589" w14:textId="67682FBB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 w:rsidRPr="003C61B3">
        <w:t>Ensure a garbage can with biohazard bag is put inside of Isolation Room near the door for removal of PPE.</w:t>
      </w:r>
    </w:p>
    <w:p w14:paraId="154CA2B5" w14:textId="49DD75A3" w:rsidR="00D60BEF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Limit number of staff </w:t>
      </w:r>
      <w:r w:rsidR="00D60BEF">
        <w:t>coming in to contact with the patient.</w:t>
      </w:r>
    </w:p>
    <w:p w14:paraId="593F31CD" w14:textId="4C67F019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Healthcare Personnel </w:t>
      </w:r>
      <w:r w:rsidRPr="003C61B3">
        <w:t>who come</w:t>
      </w:r>
      <w:r w:rsidR="00D60BEF">
        <w:t>s</w:t>
      </w:r>
      <w:r w:rsidRPr="003C61B3">
        <w:t xml:space="preserve"> in contact with the patient initially will care for the patient throughout the entire process to reduce the number of persons exposed.</w:t>
      </w:r>
    </w:p>
    <w:p w14:paraId="49563245" w14:textId="77777777" w:rsidR="005B5BA5" w:rsidRDefault="005B5BA5" w:rsidP="00D047E6">
      <w:pPr>
        <w:spacing w:after="0" w:line="240" w:lineRule="auto"/>
        <w:rPr>
          <w:u w:val="single"/>
        </w:rPr>
      </w:pPr>
    </w:p>
    <w:p w14:paraId="520AAF3E" w14:textId="63BC4955" w:rsidR="003C61B3" w:rsidRDefault="005B5BA5" w:rsidP="00D047E6">
      <w:pPr>
        <w:spacing w:after="0" w:line="240" w:lineRule="auto"/>
        <w:rPr>
          <w:u w:val="single"/>
        </w:rPr>
      </w:pPr>
      <w:r>
        <w:rPr>
          <w:u w:val="single"/>
        </w:rPr>
        <w:t xml:space="preserve">Assessment/Care: </w:t>
      </w:r>
    </w:p>
    <w:p w14:paraId="2C0F5854" w14:textId="4689AC7E" w:rsidR="005B5BA5" w:rsidRPr="005B5BA5" w:rsidRDefault="005B5BA5" w:rsidP="005B5BA5">
      <w:pPr>
        <w:pStyle w:val="ListParagraph"/>
        <w:numPr>
          <w:ilvl w:val="0"/>
          <w:numId w:val="7"/>
        </w:numPr>
        <w:spacing w:after="0" w:line="240" w:lineRule="auto"/>
      </w:pPr>
      <w:r w:rsidRPr="005B5BA5">
        <w:t>Take patient’s temperature</w:t>
      </w:r>
      <w:r>
        <w:t>/vital signs</w:t>
      </w:r>
    </w:p>
    <w:p w14:paraId="14F18FAC" w14:textId="0F88C83C" w:rsidR="005B5BA5" w:rsidRPr="005B5BA5" w:rsidRDefault="005B5BA5" w:rsidP="005B5BA5">
      <w:pPr>
        <w:pStyle w:val="ListParagraph"/>
        <w:numPr>
          <w:ilvl w:val="0"/>
          <w:numId w:val="7"/>
        </w:numPr>
        <w:spacing w:after="0" w:line="240" w:lineRule="auto"/>
      </w:pPr>
      <w:r w:rsidRPr="005B5BA5">
        <w:t>Assess patient’s symptoms</w:t>
      </w:r>
    </w:p>
    <w:p w14:paraId="0D7654DB" w14:textId="38BD39F6" w:rsidR="005B5BA5" w:rsidRDefault="005B5BA5" w:rsidP="005B5BA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Call the local Department of Health and report symptoms. </w:t>
      </w:r>
    </w:p>
    <w:p w14:paraId="3DD93739" w14:textId="726F9447" w:rsidR="005B5BA5" w:rsidRDefault="00393900" w:rsidP="005B5BA5">
      <w:pPr>
        <w:pStyle w:val="ListParagraph"/>
        <w:numPr>
          <w:ilvl w:val="1"/>
          <w:numId w:val="7"/>
        </w:numPr>
        <w:spacing w:after="0" w:line="240" w:lineRule="auto"/>
        <w:rPr>
          <w:highlight w:val="yellow"/>
        </w:rPr>
      </w:pPr>
      <w:r>
        <w:rPr>
          <w:highlight w:val="yellow"/>
        </w:rPr>
        <w:t>*</w:t>
      </w:r>
      <w:r w:rsidR="005B5BA5" w:rsidRPr="00393900">
        <w:rPr>
          <w:highlight w:val="yellow"/>
        </w:rPr>
        <w:t>**CONTACT INFORMATION*</w:t>
      </w:r>
      <w:r>
        <w:rPr>
          <w:highlight w:val="yellow"/>
        </w:rPr>
        <w:t>*</w:t>
      </w:r>
      <w:r w:rsidR="005B5BA5" w:rsidRPr="00393900">
        <w:rPr>
          <w:highlight w:val="yellow"/>
        </w:rPr>
        <w:t>*</w:t>
      </w:r>
    </w:p>
    <w:p w14:paraId="425DA553" w14:textId="51E74F78" w:rsidR="004772CC" w:rsidRDefault="00371940" w:rsidP="004772CC">
      <w:pPr>
        <w:pStyle w:val="ListParagraph"/>
        <w:spacing w:after="0" w:line="240" w:lineRule="auto"/>
        <w:ind w:firstLine="360"/>
      </w:pPr>
      <w:hyperlink r:id="rId9" w:history="1">
        <w:r w:rsidR="004772CC" w:rsidRPr="000E4979">
          <w:rPr>
            <w:rStyle w:val="Hyperlink"/>
          </w:rPr>
          <w:t>https://www.naccho.org/membership/lhd-directory</w:t>
        </w:r>
      </w:hyperlink>
    </w:p>
    <w:p w14:paraId="2106C0AF" w14:textId="21367CC7" w:rsidR="00393900" w:rsidRPr="00393900" w:rsidRDefault="00393900" w:rsidP="00393900">
      <w:pPr>
        <w:pStyle w:val="ListParagraph"/>
        <w:numPr>
          <w:ilvl w:val="0"/>
          <w:numId w:val="7"/>
        </w:numPr>
        <w:spacing w:after="0" w:line="240" w:lineRule="auto"/>
      </w:pPr>
      <w:r w:rsidRPr="00393900">
        <w:t>Follow Local Department of Health’s instructions</w:t>
      </w:r>
    </w:p>
    <w:p w14:paraId="02E53210" w14:textId="77777777" w:rsidR="005B5BA5" w:rsidRDefault="005B5BA5" w:rsidP="00D047E6">
      <w:pPr>
        <w:spacing w:after="0" w:line="240" w:lineRule="auto"/>
        <w:rPr>
          <w:u w:val="single"/>
        </w:rPr>
      </w:pPr>
    </w:p>
    <w:p w14:paraId="7DEAEEB6" w14:textId="63E5D33A" w:rsidR="00011031" w:rsidRDefault="00011031" w:rsidP="00D047E6">
      <w:pPr>
        <w:spacing w:after="0" w:line="240" w:lineRule="auto"/>
        <w:rPr>
          <w:u w:val="single"/>
        </w:rPr>
      </w:pPr>
      <w:r w:rsidRPr="003C61B3">
        <w:rPr>
          <w:u w:val="single"/>
        </w:rPr>
        <w:t xml:space="preserve">PPE for Suspected Cases of </w:t>
      </w:r>
      <w:r w:rsidR="003C61B3" w:rsidRPr="003C61B3">
        <w:rPr>
          <w:u w:val="single"/>
        </w:rPr>
        <w:t>COVID-19</w:t>
      </w:r>
    </w:p>
    <w:p w14:paraId="14409641" w14:textId="0CD10246" w:rsidR="00393900" w:rsidRDefault="00393900" w:rsidP="00393900">
      <w:pPr>
        <w:pStyle w:val="ListParagraph"/>
        <w:numPr>
          <w:ilvl w:val="0"/>
          <w:numId w:val="3"/>
        </w:numPr>
        <w:spacing w:after="0" w:line="240" w:lineRule="auto"/>
      </w:pPr>
      <w:r>
        <w:t>Mask</w:t>
      </w:r>
    </w:p>
    <w:p w14:paraId="0B4931D9" w14:textId="77777777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Put on a respirator or facemask (if a respirator is not available) before entry into the patient room or care area.</w:t>
      </w:r>
    </w:p>
    <w:p w14:paraId="6167986D" w14:textId="77777777" w:rsidR="00393900" w:rsidRDefault="00393900" w:rsidP="0039390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Eye Protection </w:t>
      </w:r>
    </w:p>
    <w:p w14:paraId="5E95B34B" w14:textId="77777777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Put on g</w:t>
      </w:r>
      <w:r w:rsidRPr="00393900">
        <w:t xml:space="preserve">oggles or a disposable face shield that covers the front and sides of the face upon entry to the patient room or care area. </w:t>
      </w:r>
    </w:p>
    <w:p w14:paraId="44060341" w14:textId="27F78AD4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 w:rsidRPr="00393900">
        <w:t>Personal eyeglasses and contact lenses are NOT considered adequate eye protection.</w:t>
      </w:r>
    </w:p>
    <w:p w14:paraId="3BD2CC1D" w14:textId="20ED4E60" w:rsidR="00393900" w:rsidRDefault="00393900" w:rsidP="0039390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Gloves </w:t>
      </w:r>
    </w:p>
    <w:p w14:paraId="0BED4A4A" w14:textId="77777777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Put on clean, non-sterile gloves upon entry into the patient room or care area.</w:t>
      </w:r>
    </w:p>
    <w:p w14:paraId="2947BA4C" w14:textId="77777777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Change gloves if they become torn or heavily contaminated.</w:t>
      </w:r>
    </w:p>
    <w:p w14:paraId="4AE48A8C" w14:textId="3FC2BF0A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Remove and discard gloves when leaving the patient room or care area, and immediately perform hand hygiene.</w:t>
      </w:r>
    </w:p>
    <w:p w14:paraId="182E00BF" w14:textId="300C1AA4" w:rsidR="003A51A2" w:rsidRDefault="003C61B3" w:rsidP="003C61B3">
      <w:pPr>
        <w:pStyle w:val="ListParagraph"/>
        <w:numPr>
          <w:ilvl w:val="0"/>
          <w:numId w:val="3"/>
        </w:numPr>
        <w:spacing w:after="0" w:line="240" w:lineRule="auto"/>
      </w:pPr>
      <w:r>
        <w:t>Gown</w:t>
      </w:r>
    </w:p>
    <w:p w14:paraId="1F90DC6A" w14:textId="77777777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 w:rsidRPr="00393900">
        <w:lastRenderedPageBreak/>
        <w:t xml:space="preserve">Put on a clean isolation gown upon entry into the patient room or area. </w:t>
      </w:r>
    </w:p>
    <w:p w14:paraId="5B66C99D" w14:textId="10261218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 w:rsidRPr="00393900">
        <w:t>Change the gown if it becomes soiled. Remove and discard the gown in a dedicated container for waste or linen before leaving the patient room or care area. Disposable gowns should be discarded after use. Cloth gowns should be laundered after each use.</w:t>
      </w:r>
    </w:p>
    <w:p w14:paraId="1099D602" w14:textId="0D77B647" w:rsidR="003A51A2" w:rsidRDefault="003A51A2" w:rsidP="00D047E6">
      <w:pPr>
        <w:spacing w:after="0" w:line="240" w:lineRule="auto"/>
      </w:pPr>
    </w:p>
    <w:p w14:paraId="449873FF" w14:textId="443B1845" w:rsidR="004E1E32" w:rsidRPr="004E1E32" w:rsidRDefault="004E1E32" w:rsidP="00D047E6">
      <w:pPr>
        <w:spacing w:after="0" w:line="240" w:lineRule="auto"/>
        <w:rPr>
          <w:u w:val="single"/>
        </w:rPr>
      </w:pPr>
      <w:r w:rsidRPr="004E1E32">
        <w:rPr>
          <w:u w:val="single"/>
        </w:rPr>
        <w:t xml:space="preserve">Hand Hygiene: </w:t>
      </w:r>
    </w:p>
    <w:p w14:paraId="540CDF0C" w14:textId="7B2F6BEC" w:rsidR="004E1E32" w:rsidRDefault="004E1E32" w:rsidP="004E1E3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Ensure that hand hygiene supplies are readily available to all personnel entering and exiting the isolation room. </w:t>
      </w:r>
    </w:p>
    <w:p w14:paraId="58F41358" w14:textId="77777777" w:rsidR="004E1E32" w:rsidRDefault="004E1E32" w:rsidP="004E1E3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Perform hand hygiene before and after all patient contact, contact with potentially infectious material, and before putting on and after removing PPE, including gloves. </w:t>
      </w:r>
    </w:p>
    <w:p w14:paraId="0EFB728D" w14:textId="246BDC6D" w:rsidR="004E1E32" w:rsidRDefault="004E1E32" w:rsidP="004E1E32">
      <w:pPr>
        <w:pStyle w:val="ListParagraph"/>
        <w:numPr>
          <w:ilvl w:val="1"/>
          <w:numId w:val="5"/>
        </w:numPr>
        <w:spacing w:after="0" w:line="240" w:lineRule="auto"/>
      </w:pPr>
      <w:r>
        <w:t>Hand hygiene after removing PPE is particularly important to remove any pathogens that might have been transferred to bare hands during the removal process.</w:t>
      </w:r>
    </w:p>
    <w:p w14:paraId="5F665600" w14:textId="417F6EE4" w:rsidR="004E1E32" w:rsidRDefault="004E1E32" w:rsidP="004E1E32">
      <w:pPr>
        <w:pStyle w:val="ListParagraph"/>
        <w:numPr>
          <w:ilvl w:val="0"/>
          <w:numId w:val="5"/>
        </w:numPr>
        <w:spacing w:after="0" w:line="240" w:lineRule="auto"/>
      </w:pPr>
      <w:r>
        <w:t>Perform hand hygiene by using ABHR with 60-95% alcohol or washing hands with soap and water for at least 20 seconds. If hands are visibly soiled, use soap and water before returning to ABHR.</w:t>
      </w:r>
    </w:p>
    <w:p w14:paraId="29EA74E7" w14:textId="77777777" w:rsidR="004772CC" w:rsidRDefault="004772CC" w:rsidP="00280011">
      <w:pPr>
        <w:spacing w:after="0" w:line="240" w:lineRule="auto"/>
        <w:rPr>
          <w:u w:val="single"/>
        </w:rPr>
      </w:pPr>
    </w:p>
    <w:p w14:paraId="287F7539" w14:textId="4CAD2828" w:rsidR="00D047E6" w:rsidRPr="00E92C9D" w:rsidRDefault="00E92C9D" w:rsidP="00280011">
      <w:pPr>
        <w:spacing w:after="0" w:line="240" w:lineRule="auto"/>
        <w:rPr>
          <w:u w:val="single"/>
        </w:rPr>
      </w:pPr>
      <w:r w:rsidRPr="00E92C9D">
        <w:rPr>
          <w:u w:val="single"/>
        </w:rPr>
        <w:t>Environmental Infection Control</w:t>
      </w:r>
    </w:p>
    <w:p w14:paraId="3D337E5B" w14:textId="77777777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Dedicated medical equipment should be used when caring for patients with known or suspected COVID-19.</w:t>
      </w:r>
    </w:p>
    <w:p w14:paraId="7B834F68" w14:textId="77777777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All non-dedicated, non-disposable medical equipment used for patient care should be cleaned and disinfected according to manufacturer’s instructions and facility policies.</w:t>
      </w:r>
    </w:p>
    <w:p w14:paraId="778A4DA0" w14:textId="77777777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Ensure that environmental cleaning and disinfection procedures are followed consistently and correctly.</w:t>
      </w:r>
    </w:p>
    <w:p w14:paraId="0FD0F547" w14:textId="50EFB457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 xml:space="preserve">Routine cleaning and disinfection procedures (e.g., using cleaners and water to pre-clean surfaces prior to applying an EPA-registered, hospital-grade disinfectant to frequently touched surfaces or objects for appropriate contact times as indicated on the product’s label) are appropriate for </w:t>
      </w:r>
      <w:r>
        <w:t>COVID-19</w:t>
      </w:r>
      <w:r w:rsidRPr="00E92C9D">
        <w:t xml:space="preserve"> in healthcare settings, including those patient-care areas in which aerosol-generating procedures are performed.</w:t>
      </w:r>
    </w:p>
    <w:p w14:paraId="5E5E6BE6" w14:textId="6FC8ED6D" w:rsidR="00E92C9D" w:rsidRPr="00E92C9D" w:rsidRDefault="00E92C9D" w:rsidP="00E92C9D">
      <w:pPr>
        <w:pStyle w:val="ListParagraph"/>
        <w:numPr>
          <w:ilvl w:val="1"/>
          <w:numId w:val="6"/>
        </w:numPr>
        <w:spacing w:after="0" w:line="240" w:lineRule="auto"/>
      </w:pPr>
      <w:r w:rsidRPr="00E92C9D">
        <w:t xml:space="preserve">Refer to EPA website </w:t>
      </w:r>
      <w:r>
        <w:t>(</w:t>
      </w:r>
      <w:hyperlink r:id="rId10" w:history="1">
        <w:r>
          <w:rPr>
            <w:rStyle w:val="Hyperlink"/>
          </w:rPr>
          <w:t>https://www.epa.gov/pesticide-registration/list-n-disinfectants-use-against-sars-cov-2</w:t>
        </w:r>
      </w:hyperlink>
      <w:r>
        <w:t xml:space="preserve">) </w:t>
      </w:r>
      <w:r w:rsidRPr="00E92C9D">
        <w:t>for EPA-registered disinfectants that have qualified under EPA’s emerging viral pathogens program for use against SARS-CoV-2.</w:t>
      </w:r>
    </w:p>
    <w:p w14:paraId="5D51027D" w14:textId="2978CF36" w:rsid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Management of laundry</w:t>
      </w:r>
      <w:r w:rsidR="00676129">
        <w:t xml:space="preserve"> and</w:t>
      </w:r>
      <w:r w:rsidRPr="00E92C9D">
        <w:t xml:space="preserve"> medical waste should also be performed in accordance with routine procedures.</w:t>
      </w:r>
    </w:p>
    <w:p w14:paraId="1AB20451" w14:textId="31B80A37" w:rsidR="005B5BA5" w:rsidRPr="00E92C9D" w:rsidRDefault="005B5BA5" w:rsidP="005B5BA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Terminally </w:t>
      </w:r>
      <w:r w:rsidR="00D60BEF">
        <w:t>c</w:t>
      </w:r>
      <w:r>
        <w:t xml:space="preserve">lean room after patient has been discharged/transferred. </w:t>
      </w:r>
    </w:p>
    <w:p w14:paraId="3AD58CFA" w14:textId="77777777" w:rsidR="00E92C9D" w:rsidRDefault="00E92C9D" w:rsidP="00280011">
      <w:pPr>
        <w:spacing w:after="0" w:line="240" w:lineRule="auto"/>
        <w:rPr>
          <w:u w:val="single"/>
        </w:rPr>
      </w:pPr>
    </w:p>
    <w:p w14:paraId="40E85386" w14:textId="07D96A74" w:rsidR="003C61B3" w:rsidRPr="004E1E32" w:rsidRDefault="003C61B3" w:rsidP="00280011">
      <w:pPr>
        <w:spacing w:after="0" w:line="240" w:lineRule="auto"/>
        <w:rPr>
          <w:u w:val="single"/>
        </w:rPr>
      </w:pPr>
      <w:r w:rsidRPr="004E1E32">
        <w:rPr>
          <w:u w:val="single"/>
        </w:rPr>
        <w:t>Healthcare Personnel (Employees &amp; Medical Staff)</w:t>
      </w:r>
    </w:p>
    <w:p w14:paraId="79736766" w14:textId="77777777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Maintain log of all people who have contact with patient with suspected COVID-19</w:t>
      </w:r>
    </w:p>
    <w:p w14:paraId="69A87747" w14:textId="6720AE3A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Include documentation of type of exposure: </w:t>
      </w:r>
    </w:p>
    <w:p w14:paraId="7EF4D002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>
        <w:t>No PPE</w:t>
      </w:r>
    </w:p>
    <w:p w14:paraId="10DCC82D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Not wearing a facemask or respirator</w:t>
      </w:r>
    </w:p>
    <w:p w14:paraId="00F82C1C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Not wearing eye protection</w:t>
      </w:r>
    </w:p>
    <w:p w14:paraId="4BC0E5C5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Not wearing gown or gloves</w:t>
      </w:r>
    </w:p>
    <w:p w14:paraId="423B87DD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Wearing all recommended PPE</w:t>
      </w:r>
    </w:p>
    <w:p w14:paraId="00D811AA" w14:textId="77777777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Follow CDC guidelines regarding Management of HCP with Potential Exposure</w:t>
      </w:r>
    </w:p>
    <w:p w14:paraId="7C2A5B34" w14:textId="77777777" w:rsidR="003C61B3" w:rsidRDefault="00371940" w:rsidP="003C61B3">
      <w:pPr>
        <w:pStyle w:val="ListParagraph"/>
        <w:spacing w:after="0" w:line="240" w:lineRule="auto"/>
      </w:pPr>
      <w:hyperlink r:id="rId11" w:history="1">
        <w:r w:rsidR="003C61B3">
          <w:rPr>
            <w:rStyle w:val="Hyperlink"/>
          </w:rPr>
          <w:t>https://www.cdc.gov/coronavirus/2019-ncov/hcp/guidance-risk-assesment-hcp.html</w:t>
        </w:r>
      </w:hyperlink>
    </w:p>
    <w:p w14:paraId="15409533" w14:textId="77777777" w:rsidR="003C61B3" w:rsidRDefault="003C61B3" w:rsidP="00280011">
      <w:pPr>
        <w:spacing w:after="0" w:line="240" w:lineRule="auto"/>
      </w:pPr>
    </w:p>
    <w:sectPr w:rsidR="003C61B3" w:rsidSect="0015056A">
      <w:pgSz w:w="12240" w:h="15840"/>
      <w:pgMar w:top="108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4C40"/>
    <w:multiLevelType w:val="hybridMultilevel"/>
    <w:tmpl w:val="EB7E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3FF3"/>
    <w:multiLevelType w:val="hybridMultilevel"/>
    <w:tmpl w:val="1934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8F1"/>
    <w:multiLevelType w:val="hybridMultilevel"/>
    <w:tmpl w:val="9B92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7804"/>
    <w:multiLevelType w:val="hybridMultilevel"/>
    <w:tmpl w:val="129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83B"/>
    <w:multiLevelType w:val="hybridMultilevel"/>
    <w:tmpl w:val="4AE0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661C"/>
    <w:multiLevelType w:val="hybridMultilevel"/>
    <w:tmpl w:val="08B6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C2766"/>
    <w:multiLevelType w:val="hybridMultilevel"/>
    <w:tmpl w:val="569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0"/>
    <w:rsid w:val="00011031"/>
    <w:rsid w:val="00015588"/>
    <w:rsid w:val="00096918"/>
    <w:rsid w:val="00110B8F"/>
    <w:rsid w:val="0015056A"/>
    <w:rsid w:val="002547E4"/>
    <w:rsid w:val="00280011"/>
    <w:rsid w:val="003526AD"/>
    <w:rsid w:val="00371940"/>
    <w:rsid w:val="00393900"/>
    <w:rsid w:val="003A51A2"/>
    <w:rsid w:val="003C61B3"/>
    <w:rsid w:val="00434543"/>
    <w:rsid w:val="004772CC"/>
    <w:rsid w:val="004B142F"/>
    <w:rsid w:val="004E1E32"/>
    <w:rsid w:val="00581028"/>
    <w:rsid w:val="005A2196"/>
    <w:rsid w:val="005B5BA5"/>
    <w:rsid w:val="006374C9"/>
    <w:rsid w:val="006660EA"/>
    <w:rsid w:val="00676129"/>
    <w:rsid w:val="00766A58"/>
    <w:rsid w:val="00862E23"/>
    <w:rsid w:val="008B3C35"/>
    <w:rsid w:val="00990D5C"/>
    <w:rsid w:val="009A10C7"/>
    <w:rsid w:val="00A577E5"/>
    <w:rsid w:val="00BF606C"/>
    <w:rsid w:val="00C85C5B"/>
    <w:rsid w:val="00D047E6"/>
    <w:rsid w:val="00D1584A"/>
    <w:rsid w:val="00D60BEF"/>
    <w:rsid w:val="00E45732"/>
    <w:rsid w:val="00E55E97"/>
    <w:rsid w:val="00E92C9D"/>
    <w:rsid w:val="00E97A6F"/>
    <w:rsid w:val="00EC4450"/>
    <w:rsid w:val="00EE00BC"/>
    <w:rsid w:val="00F166AD"/>
    <w:rsid w:val="00F71B86"/>
    <w:rsid w:val="00F87212"/>
    <w:rsid w:val="00F92840"/>
    <w:rsid w:val="00FC50E5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CF36"/>
  <w15:chartTrackingRefBased/>
  <w15:docId w15:val="{4E01B575-DEAD-4E0B-B958-DCCEAD96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1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fection-control/control-recommendation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ccho.org/membership/lhd-direc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hcp/index.html" TargetMode="External"/><Relationship Id="rId11" Type="http://schemas.openxmlformats.org/officeDocument/2006/relationships/hyperlink" Target="https://www.cdc.gov/coronavirus/2019-ncov/hcp/guidance-risk-assesment-hcp.html" TargetMode="External"/><Relationship Id="rId5" Type="http://schemas.openxmlformats.org/officeDocument/2006/relationships/hyperlink" Target="https://www.cdc.gov/coronavirus/2019-nCoV/hcp/clinical-criteria.html" TargetMode="External"/><Relationship Id="rId10" Type="http://schemas.openxmlformats.org/officeDocument/2006/relationships/hyperlink" Target="https://www.epa.gov/pesticide-registration/list-n-disinfectants-use-against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ccho.org/membership/lhd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Alvarez</dc:creator>
  <cp:keywords/>
  <dc:description/>
  <cp:lastModifiedBy>Beth LaBouyer</cp:lastModifiedBy>
  <cp:revision>2</cp:revision>
  <dcterms:created xsi:type="dcterms:W3CDTF">2020-04-05T18:32:00Z</dcterms:created>
  <dcterms:modified xsi:type="dcterms:W3CDTF">2020-04-05T18:32:00Z</dcterms:modified>
</cp:coreProperties>
</file>